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873"/>
        <w:gridCol w:w="935"/>
        <w:gridCol w:w="2028"/>
        <w:gridCol w:w="936"/>
        <w:gridCol w:w="730"/>
      </w:tblGrid>
      <w:tr w:rsidR="00000000">
        <w:trPr>
          <w:cantSplit/>
          <w:trHeight w:val="584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宋体" w:eastAsia="宋体"/>
                <w:b/>
                <w:color w:val="000000"/>
                <w:sz w:val="18"/>
              </w:rPr>
            </w:pPr>
            <w:bookmarkStart w:id="0" w:name="_GoBack"/>
            <w:bookmarkEnd w:id="0"/>
            <w:r>
              <w:rPr>
                <w:rFonts w:ascii="宋体" w:eastAsia="宋体" w:hint="eastAsia"/>
                <w:b/>
                <w:color w:val="000000"/>
                <w:sz w:val="18"/>
              </w:rPr>
              <w:t>学科门类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宋体" w:eastAsia="宋体" w:hint="eastAsia"/>
                <w:b/>
                <w:color w:val="000000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宋体" w:eastAsia="宋体"/>
                <w:b/>
                <w:color w:val="000000"/>
                <w:sz w:val="18"/>
              </w:rPr>
            </w:pPr>
            <w:r>
              <w:rPr>
                <w:rFonts w:ascii="宋体" w:eastAsia="宋体" w:hint="eastAsia"/>
                <w:b/>
                <w:color w:val="000000"/>
                <w:sz w:val="18"/>
              </w:rPr>
              <w:t>学科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宋体" w:eastAsia="宋体" w:hint="eastAsia"/>
                <w:b/>
                <w:color w:val="000000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宋体" w:eastAsia="宋体"/>
                <w:b/>
                <w:color w:val="000000"/>
                <w:sz w:val="18"/>
              </w:rPr>
            </w:pPr>
            <w:r>
              <w:rPr>
                <w:rFonts w:ascii="宋体" w:eastAsia="宋体" w:hint="eastAsia"/>
                <w:b/>
                <w:color w:val="000000"/>
                <w:sz w:val="18"/>
              </w:rPr>
              <w:t>指南题号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宋体" w:eastAsia="宋体" w:hint="eastAsia"/>
                <w:b/>
                <w:color w:val="000000"/>
                <w:sz w:val="18"/>
              </w:rPr>
            </w:pPr>
          </w:p>
        </w:tc>
      </w:tr>
    </w:tbl>
    <w:p w:rsidR="00000000" w:rsidRDefault="007841A8">
      <w:pPr>
        <w:jc w:val="center"/>
        <w:rPr>
          <w:rFonts w:ascii="黑体" w:eastAsia="黑体"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-1328420</wp:posOffset>
                </wp:positionV>
                <wp:extent cx="809625" cy="438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841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4pt;margin-top:-104.6pt;width:63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" strokecolor="white">
                <v:textbox>
                  <w:txbxContent>
                    <w:p w:rsidR="00000000" w:rsidRDefault="007841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7841A8">
      <w:pPr>
        <w:spacing w:after="240"/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44"/>
        </w:rPr>
        <w:t>2020</w:t>
      </w:r>
      <w:r>
        <w:rPr>
          <w:rFonts w:ascii="黑体" w:eastAsia="黑体" w:hint="eastAsia"/>
          <w:color w:val="000000"/>
          <w:sz w:val="44"/>
        </w:rPr>
        <w:t>年度辽宁经济社会发展立项课题</w:t>
      </w:r>
    </w:p>
    <w:p w:rsidR="00000000" w:rsidRDefault="007841A8">
      <w:pPr>
        <w:jc w:val="center"/>
        <w:rPr>
          <w:rFonts w:ascii="黑体" w:eastAsia="黑体" w:hint="eastAsia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申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报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表</w:t>
      </w:r>
    </w:p>
    <w:p w:rsidR="00000000" w:rsidRDefault="007841A8">
      <w:pPr>
        <w:jc w:val="center"/>
        <w:rPr>
          <w:rFonts w:ascii="宋体" w:hint="eastAsia"/>
          <w:color w:val="000000"/>
          <w:sz w:val="24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</w:rPr>
      </w:pPr>
      <w:r>
        <w:rPr>
          <w:rFonts w:ascii="宋体" w:eastAsia="宋体" w:hint="eastAsia"/>
          <w:color w:val="000000"/>
          <w:sz w:val="28"/>
        </w:rPr>
        <w:t xml:space="preserve">                         </w:t>
      </w: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课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题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名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称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128.</w:t>
      </w:r>
      <w:r>
        <w:rPr>
          <w:rFonts w:ascii="宋体" w:eastAsia="宋体" w:hint="eastAsia"/>
          <w:color w:val="000000"/>
          <w:sz w:val="28"/>
          <w:u w:val="single"/>
        </w:rPr>
        <w:t>加强科研诚信评价与监督体系建设研究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  </w:t>
      </w: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成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果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形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式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</w:t>
      </w:r>
      <w:r>
        <w:rPr>
          <w:rFonts w:ascii="宋体" w:eastAsia="宋体" w:hint="eastAsia"/>
          <w:color w:val="000000"/>
          <w:sz w:val="28"/>
          <w:u w:val="single"/>
        </w:rPr>
        <w:t>论文</w:t>
      </w:r>
      <w:r>
        <w:rPr>
          <w:rFonts w:ascii="宋体" w:eastAsia="宋体" w:hint="eastAsia"/>
          <w:color w:val="000000"/>
          <w:sz w:val="28"/>
          <w:u w:val="single"/>
        </w:rPr>
        <w:t>/</w:t>
      </w:r>
      <w:r>
        <w:rPr>
          <w:rFonts w:ascii="宋体" w:eastAsia="宋体" w:hint="eastAsia"/>
          <w:color w:val="000000"/>
          <w:sz w:val="28"/>
          <w:u w:val="single"/>
        </w:rPr>
        <w:t>报告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</w:t>
      </w: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拟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完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成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时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间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        </w:t>
      </w:r>
    </w:p>
    <w:p w:rsidR="00000000" w:rsidRDefault="007841A8">
      <w:pPr>
        <w:spacing w:line="520" w:lineRule="exact"/>
        <w:rPr>
          <w:rFonts w:ascii="宋体" w:eastAsia="宋体" w:hint="eastAsia"/>
          <w:color w:val="000000"/>
          <w:sz w:val="28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课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题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负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责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</w:rPr>
        <w:t>人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      </w:t>
      </w: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负责人所在单位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      </w:t>
      </w:r>
    </w:p>
    <w:p w:rsidR="00000000" w:rsidRDefault="007841A8">
      <w:pPr>
        <w:spacing w:line="520" w:lineRule="exact"/>
        <w:ind w:left="318"/>
        <w:rPr>
          <w:rFonts w:ascii="宋体" w:eastAsia="宋体" w:hint="eastAsia"/>
          <w:color w:val="000000"/>
          <w:sz w:val="28"/>
        </w:rPr>
      </w:pPr>
    </w:p>
    <w:p w:rsidR="00000000" w:rsidRDefault="007841A8">
      <w:pPr>
        <w:spacing w:line="520" w:lineRule="exact"/>
        <w:ind w:left="318" w:firstLine="315"/>
        <w:rPr>
          <w:rFonts w:ascii="宋体" w:eastAsia="宋体" w:hint="eastAsia"/>
          <w:color w:val="000000"/>
          <w:sz w:val="28"/>
          <w:u w:val="single"/>
        </w:rPr>
      </w:pPr>
      <w:r>
        <w:rPr>
          <w:rFonts w:ascii="宋体" w:eastAsia="宋体" w:hint="eastAsia"/>
          <w:color w:val="000000"/>
          <w:sz w:val="28"/>
        </w:rPr>
        <w:t>填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表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日</w:t>
      </w:r>
      <w:r>
        <w:rPr>
          <w:rFonts w:ascii="宋体" w:eastAsia="宋体" w:hint="eastAsia"/>
          <w:color w:val="000000"/>
          <w:sz w:val="28"/>
        </w:rPr>
        <w:t xml:space="preserve">  </w:t>
      </w:r>
      <w:r>
        <w:rPr>
          <w:rFonts w:ascii="宋体" w:eastAsia="宋体" w:hint="eastAsia"/>
          <w:color w:val="000000"/>
          <w:sz w:val="28"/>
        </w:rPr>
        <w:t>期</w:t>
      </w:r>
      <w:r>
        <w:rPr>
          <w:rFonts w:ascii="宋体" w:eastAsia="宋体" w:hint="eastAsia"/>
          <w:color w:val="000000"/>
          <w:sz w:val="28"/>
        </w:rPr>
        <w:t xml:space="preserve"> </w:t>
      </w:r>
      <w:r>
        <w:rPr>
          <w:rFonts w:ascii="宋体" w:eastAsia="宋体" w:hint="eastAsia"/>
          <w:color w:val="000000"/>
          <w:sz w:val="28"/>
          <w:u w:val="single"/>
        </w:rPr>
        <w:t xml:space="preserve">                                                                           </w:t>
      </w:r>
    </w:p>
    <w:p w:rsidR="00000000" w:rsidRDefault="007841A8">
      <w:pPr>
        <w:jc w:val="center"/>
        <w:rPr>
          <w:rFonts w:ascii="KaiTi_utf-8" w:eastAsia="KaiTi_utf-8" w:hint="eastAsia"/>
          <w:color w:val="000000"/>
          <w:sz w:val="30"/>
          <w:szCs w:val="30"/>
        </w:rPr>
      </w:pPr>
    </w:p>
    <w:p w:rsidR="00000000" w:rsidRDefault="007841A8">
      <w:pPr>
        <w:jc w:val="center"/>
        <w:rPr>
          <w:rFonts w:ascii="KaiTi_utf-8" w:eastAsia="KaiTi_utf-8" w:hint="eastAsia"/>
          <w:color w:val="000000"/>
          <w:sz w:val="30"/>
          <w:szCs w:val="30"/>
        </w:rPr>
      </w:pPr>
      <w:r>
        <w:rPr>
          <w:rFonts w:ascii="KaiTi_utf-8" w:eastAsia="KaiTi_utf-8" w:hint="eastAsia"/>
          <w:color w:val="000000"/>
          <w:sz w:val="30"/>
          <w:szCs w:val="30"/>
        </w:rPr>
        <w:t>辽宁省社会科学</w:t>
      </w:r>
      <w:r>
        <w:rPr>
          <w:rFonts w:ascii="KaiTi_utf-8" w:eastAsia="KaiTi_utf-8" w:hint="eastAsia"/>
          <w:color w:val="000000"/>
          <w:sz w:val="30"/>
          <w:szCs w:val="30"/>
        </w:rPr>
        <w:t>界联合会</w:t>
      </w:r>
      <w:r>
        <w:rPr>
          <w:rFonts w:ascii="KaiTi_utf-8" w:eastAsia="KaiTi_utf-8" w:hint="eastAsia"/>
          <w:color w:val="000000"/>
          <w:sz w:val="30"/>
          <w:szCs w:val="30"/>
        </w:rPr>
        <w:t xml:space="preserve"> </w:t>
      </w:r>
      <w:r>
        <w:rPr>
          <w:rFonts w:ascii="KaiTi_utf-8" w:eastAsia="KaiTi_utf-8" w:hint="eastAsia"/>
          <w:color w:val="000000"/>
          <w:sz w:val="30"/>
          <w:szCs w:val="30"/>
        </w:rPr>
        <w:t>制</w:t>
      </w:r>
    </w:p>
    <w:p w:rsidR="00000000" w:rsidRDefault="007841A8">
      <w:pPr>
        <w:jc w:val="center"/>
        <w:rPr>
          <w:rFonts w:ascii="KaiTi_utf-8" w:eastAsia="KaiTi_utf-8" w:hint="eastAsia"/>
          <w:color w:val="000000"/>
          <w:sz w:val="30"/>
          <w:szCs w:val="30"/>
        </w:rPr>
      </w:pPr>
      <w:r>
        <w:rPr>
          <w:rFonts w:ascii="KaiTi_utf-8" w:eastAsia="KaiTi_utf-8" w:hint="eastAsia"/>
          <w:color w:val="000000"/>
          <w:sz w:val="30"/>
          <w:szCs w:val="30"/>
        </w:rPr>
        <w:t>2019</w:t>
      </w:r>
      <w:r>
        <w:rPr>
          <w:rFonts w:ascii="KaiTi_utf-8" w:eastAsia="KaiTi_utf-8" w:hint="eastAsia"/>
          <w:color w:val="000000"/>
          <w:sz w:val="30"/>
          <w:szCs w:val="30"/>
        </w:rPr>
        <w:t>年</w:t>
      </w:r>
      <w:r>
        <w:rPr>
          <w:rFonts w:ascii="KaiTi_utf-8" w:eastAsia="KaiTi_utf-8" w:hint="eastAsia"/>
          <w:color w:val="000000"/>
          <w:sz w:val="30"/>
          <w:szCs w:val="30"/>
        </w:rPr>
        <w:t>6</w:t>
      </w:r>
      <w:r>
        <w:rPr>
          <w:rFonts w:ascii="KaiTi_utf-8" w:eastAsia="KaiTi_utf-8" w:hint="eastAsia"/>
          <w:color w:val="000000"/>
          <w:sz w:val="30"/>
          <w:szCs w:val="30"/>
        </w:rPr>
        <w:t>月</w:t>
      </w:r>
    </w:p>
    <w:p w:rsidR="00000000" w:rsidRDefault="007841A8">
      <w:pPr>
        <w:widowControl/>
        <w:jc w:val="left"/>
        <w:rPr>
          <w:rFonts w:ascii="KaiTi_utf-8" w:eastAsia="KaiTi_utf-8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br w:type="page"/>
      </w:r>
      <w:r>
        <w:rPr>
          <w:rFonts w:ascii="黑体" w:eastAsia="黑体" w:hAnsi="宋体" w:hint="eastAsia"/>
          <w:color w:val="000000"/>
          <w:sz w:val="36"/>
          <w:szCs w:val="36"/>
        </w:rPr>
        <w:lastRenderedPageBreak/>
        <w:t>申请者的承诺</w:t>
      </w:r>
      <w:r>
        <w:rPr>
          <w:rFonts w:ascii="黑体" w:eastAsia="黑体" w:hAnsi="宋体" w:hint="eastAsia"/>
          <w:color w:val="000000"/>
          <w:sz w:val="36"/>
          <w:szCs w:val="36"/>
        </w:rPr>
        <w:t>:</w:t>
      </w:r>
    </w:p>
    <w:p w:rsidR="00000000" w:rsidRDefault="007841A8">
      <w:pPr>
        <w:ind w:firstLine="630"/>
        <w:rPr>
          <w:rFonts w:ascii="宋体" w:eastAsia="宋体" w:hAnsi="华文中宋" w:hint="eastAsia"/>
          <w:color w:val="000000"/>
          <w:sz w:val="24"/>
        </w:rPr>
      </w:pPr>
      <w:r>
        <w:rPr>
          <w:rFonts w:ascii="宋体" w:eastAsia="宋体" w:hAnsi="华文中宋" w:hint="eastAsia"/>
          <w:color w:val="000000"/>
          <w:sz w:val="24"/>
        </w:rPr>
        <w:t>本人对所填写的本表各项内容的真实性负责，保证没有知识产权的争议。如获立项，我承诺以本表为有约束力的协议，遵守辽宁省社会科学界联合会的有关规定，按计划认真开展研究工作，取得预期研究成果。辽宁省社会科学界联合会有权使用本表所有数据、资料和宣传推广研究成果。</w:t>
      </w:r>
    </w:p>
    <w:p w:rsidR="00000000" w:rsidRDefault="007841A8">
      <w:pPr>
        <w:ind w:firstLine="630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华文中宋" w:hint="eastAsia"/>
          <w:color w:val="000000"/>
          <w:sz w:val="24"/>
        </w:rPr>
        <w:t xml:space="preserve">                              </w:t>
      </w:r>
      <w:r>
        <w:rPr>
          <w:rFonts w:ascii="宋体" w:eastAsia="宋体" w:hAnsi="宋体" w:hint="eastAsia"/>
          <w:color w:val="000000"/>
          <w:sz w:val="24"/>
        </w:rPr>
        <w:t>申请人</w:t>
      </w:r>
      <w:r>
        <w:rPr>
          <w:rFonts w:ascii="宋体" w:eastAsia="宋体" w:hAnsi="宋体" w:hint="eastAsia"/>
          <w:color w:val="000000"/>
          <w:sz w:val="24"/>
        </w:rPr>
        <w:t>(</w:t>
      </w:r>
      <w:r>
        <w:rPr>
          <w:rFonts w:ascii="宋体" w:eastAsia="宋体" w:hAnsi="宋体" w:hint="eastAsia"/>
          <w:color w:val="000000"/>
          <w:sz w:val="24"/>
        </w:rPr>
        <w:t>签章</w:t>
      </w:r>
      <w:r>
        <w:rPr>
          <w:rFonts w:ascii="宋体" w:eastAsia="宋体" w:hAnsi="宋体" w:hint="eastAsia"/>
          <w:color w:val="000000"/>
          <w:sz w:val="24"/>
        </w:rPr>
        <w:t>):</w:t>
      </w:r>
    </w:p>
    <w:p w:rsidR="00000000" w:rsidRDefault="007841A8">
      <w:pPr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                                         20  </w:t>
      </w:r>
      <w:r>
        <w:rPr>
          <w:rFonts w:ascii="宋体" w:eastAsia="宋体" w:hAnsi="宋体" w:hint="eastAsia"/>
          <w:color w:val="000000"/>
          <w:sz w:val="24"/>
        </w:rPr>
        <w:t>年</w:t>
      </w:r>
      <w:r>
        <w:rPr>
          <w:rFonts w:ascii="宋体" w:eastAsia="宋体" w:hAnsi="宋体" w:hint="eastAsia"/>
          <w:color w:val="000000"/>
          <w:sz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</w:rPr>
        <w:t>月</w:t>
      </w:r>
      <w:r>
        <w:rPr>
          <w:rFonts w:ascii="宋体" w:eastAsia="宋体" w:hAnsi="宋体" w:hint="eastAsia"/>
          <w:color w:val="000000"/>
          <w:sz w:val="24"/>
        </w:rPr>
        <w:t xml:space="preserve">    </w:t>
      </w:r>
      <w:r>
        <w:rPr>
          <w:rFonts w:ascii="宋体" w:eastAsia="宋体" w:hAnsi="宋体" w:hint="eastAsia"/>
          <w:color w:val="000000"/>
          <w:sz w:val="24"/>
        </w:rPr>
        <w:t>日</w:t>
      </w:r>
    </w:p>
    <w:p w:rsidR="00000000" w:rsidRDefault="007841A8">
      <w:pPr>
        <w:spacing w:line="64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填</w:t>
      </w:r>
      <w:r>
        <w:rPr>
          <w:rFonts w:ascii="黑体" w:eastAsia="黑体" w:hint="eastAsia"/>
          <w:color w:val="000000"/>
          <w:sz w:val="36"/>
          <w:szCs w:val="36"/>
        </w:rPr>
        <w:t xml:space="preserve">  </w:t>
      </w:r>
      <w:r>
        <w:rPr>
          <w:rFonts w:ascii="黑体" w:eastAsia="黑体" w:hint="eastAsia"/>
          <w:color w:val="000000"/>
          <w:sz w:val="36"/>
          <w:szCs w:val="36"/>
        </w:rPr>
        <w:t>表</w:t>
      </w:r>
      <w:r>
        <w:rPr>
          <w:rFonts w:ascii="黑体" w:eastAsia="黑体" w:hint="eastAsia"/>
          <w:color w:val="000000"/>
          <w:sz w:val="36"/>
          <w:szCs w:val="36"/>
        </w:rPr>
        <w:t xml:space="preserve">  </w:t>
      </w:r>
      <w:r>
        <w:rPr>
          <w:rFonts w:ascii="黑体" w:eastAsia="黑体" w:hint="eastAsia"/>
          <w:color w:val="000000"/>
          <w:sz w:val="36"/>
          <w:szCs w:val="36"/>
        </w:rPr>
        <w:t>说</w:t>
      </w:r>
      <w:r>
        <w:rPr>
          <w:rFonts w:ascii="黑体" w:eastAsia="黑体" w:hint="eastAsia"/>
          <w:color w:val="000000"/>
          <w:sz w:val="36"/>
          <w:szCs w:val="36"/>
        </w:rPr>
        <w:t xml:space="preserve">  </w:t>
      </w:r>
      <w:r>
        <w:rPr>
          <w:rFonts w:ascii="黑体" w:eastAsia="黑体" w:hint="eastAsia"/>
          <w:color w:val="000000"/>
          <w:sz w:val="36"/>
          <w:szCs w:val="36"/>
        </w:rPr>
        <w:t>明</w:t>
      </w:r>
    </w:p>
    <w:p w:rsidR="00000000" w:rsidRDefault="007841A8">
      <w:pPr>
        <w:pStyle w:val="a7"/>
        <w:spacing w:line="540" w:lineRule="exact"/>
        <w:ind w:firstLineChars="225" w:firstLine="522"/>
        <w:rPr>
          <w:rFonts w:ascii="宋体" w:eastAsia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1.</w:t>
      </w:r>
      <w:r>
        <w:rPr>
          <w:rFonts w:ascii="宋体" w:eastAsia="宋体" w:hint="eastAsia"/>
          <w:color w:val="000000"/>
          <w:sz w:val="24"/>
        </w:rPr>
        <w:t>“学科门类”栏按马克思主义·科学社会主义、党史·党建、哲学、经济学、政治学、法学、社会学、民族学、国际问题研究、历史学、文学、管理学、图书馆·情报与文献学、体育学、教育学、心理学、新兴交叉学科</w:t>
      </w:r>
      <w:r>
        <w:rPr>
          <w:rFonts w:ascii="宋体" w:eastAsia="宋体" w:hint="eastAsia"/>
          <w:color w:val="000000"/>
          <w:sz w:val="24"/>
        </w:rPr>
        <w:t>17</w:t>
      </w:r>
      <w:r>
        <w:rPr>
          <w:rFonts w:ascii="宋体" w:eastAsia="宋体" w:hint="eastAsia"/>
          <w:color w:val="000000"/>
          <w:sz w:val="24"/>
        </w:rPr>
        <w:t>个学科门类填写；</w:t>
      </w:r>
    </w:p>
    <w:p w:rsidR="00000000" w:rsidRDefault="007841A8">
      <w:pPr>
        <w:pStyle w:val="a7"/>
        <w:spacing w:line="540" w:lineRule="exact"/>
        <w:ind w:firstLineChars="225" w:firstLine="522"/>
        <w:rPr>
          <w:rFonts w:ascii="宋体" w:eastAsia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2.</w:t>
      </w:r>
      <w:r>
        <w:rPr>
          <w:rFonts w:ascii="宋体" w:eastAsia="宋体" w:hint="eastAsia"/>
          <w:color w:val="000000"/>
          <w:sz w:val="24"/>
        </w:rPr>
        <w:t>“学科”栏按马克思主义、科学社会主义、思想政治教育、党史党建、哲学、马克思主义哲学、科学技术哲学、逻辑学、伦理学、美学、理论经济、应用经济、政治学、法学、社会学、民族学、国际问题研究、历史学、考古学、中国文学、外国文学、语言学、新闻学与传播学、艺术学、工商管理、公共管理、图书馆·情报与</w:t>
      </w:r>
      <w:r>
        <w:rPr>
          <w:rFonts w:ascii="宋体" w:eastAsia="宋体" w:hint="eastAsia"/>
          <w:color w:val="000000"/>
          <w:sz w:val="24"/>
        </w:rPr>
        <w:t>文献学、体育学、教育学、心理学、新兴交叉学科</w:t>
      </w:r>
      <w:r>
        <w:rPr>
          <w:rFonts w:ascii="宋体" w:eastAsia="宋体" w:hint="eastAsia"/>
          <w:color w:val="000000"/>
          <w:sz w:val="24"/>
        </w:rPr>
        <w:t>31</w:t>
      </w:r>
      <w:r>
        <w:rPr>
          <w:rFonts w:ascii="宋体" w:eastAsia="宋体" w:hint="eastAsia"/>
          <w:color w:val="000000"/>
          <w:sz w:val="24"/>
        </w:rPr>
        <w:t>个学科填写。</w:t>
      </w:r>
    </w:p>
    <w:p w:rsidR="00000000" w:rsidRDefault="007841A8">
      <w:pPr>
        <w:spacing w:line="460" w:lineRule="exact"/>
        <w:ind w:firstLineChars="200" w:firstLine="464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3.</w:t>
      </w:r>
      <w:r>
        <w:rPr>
          <w:rFonts w:ascii="宋体" w:eastAsia="宋体" w:hAnsi="宋体" w:hint="eastAsia"/>
          <w:color w:val="000000"/>
          <w:sz w:val="24"/>
        </w:rPr>
        <w:t>“指南题号”按与《选题指南》中所列参考选题的研究领域、方向相一致的对应题目的题号填写或自拟；</w:t>
      </w:r>
    </w:p>
    <w:p w:rsidR="00000000" w:rsidRDefault="007841A8">
      <w:pPr>
        <w:spacing w:line="460" w:lineRule="exact"/>
        <w:ind w:firstLineChars="200" w:firstLine="464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4.</w:t>
      </w:r>
      <w:r>
        <w:rPr>
          <w:rFonts w:ascii="宋体" w:eastAsia="宋体" w:hAnsi="宋体" w:hint="eastAsia"/>
          <w:color w:val="000000"/>
          <w:sz w:val="24"/>
        </w:rPr>
        <w:t>“成果形式”填写论文或研究报告；</w:t>
      </w:r>
    </w:p>
    <w:p w:rsidR="00000000" w:rsidRDefault="007841A8">
      <w:pPr>
        <w:spacing w:line="460" w:lineRule="exact"/>
        <w:ind w:firstLineChars="200" w:firstLine="464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5.</w:t>
      </w:r>
      <w:r>
        <w:rPr>
          <w:rFonts w:ascii="宋体" w:eastAsia="宋体" w:hAnsi="宋体" w:hint="eastAsia"/>
          <w:color w:val="000000"/>
          <w:sz w:val="24"/>
        </w:rPr>
        <w:t>“课题组成员”栏所填人员必须真正参加本项目研究工作，最多填写</w:t>
      </w:r>
      <w:r>
        <w:rPr>
          <w:rFonts w:ascii="宋体" w:eastAsia="宋体" w:hAnsi="宋体" w:hint="eastAsia"/>
          <w:color w:val="000000"/>
          <w:sz w:val="24"/>
        </w:rPr>
        <w:t>8</w:t>
      </w:r>
      <w:r>
        <w:rPr>
          <w:rFonts w:ascii="宋体" w:eastAsia="宋体" w:hAnsi="宋体" w:hint="eastAsia"/>
          <w:color w:val="000000"/>
          <w:sz w:val="24"/>
        </w:rPr>
        <w:t>人。若批准立项后，课题组成员未经申请批准不得随意增减或替换；</w:t>
      </w:r>
    </w:p>
    <w:p w:rsidR="00000000" w:rsidRDefault="007841A8">
      <w:pPr>
        <w:spacing w:line="460" w:lineRule="exact"/>
        <w:ind w:firstLineChars="200" w:firstLine="464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6. </w:t>
      </w:r>
      <w:r>
        <w:rPr>
          <w:rFonts w:ascii="宋体" w:eastAsia="宋体" w:hAnsi="宋体" w:hint="eastAsia"/>
          <w:color w:val="000000"/>
          <w:sz w:val="24"/>
        </w:rPr>
        <w:t>《申报表》实名、匿名各</w:t>
      </w:r>
      <w:r>
        <w:rPr>
          <w:rFonts w:ascii="宋体" w:eastAsia="宋体" w:hAnsi="宋体" w:hint="eastAsia"/>
          <w:color w:val="000000"/>
          <w:sz w:val="24"/>
        </w:rPr>
        <w:t>1</w:t>
      </w:r>
      <w:r>
        <w:rPr>
          <w:rFonts w:ascii="宋体" w:eastAsia="宋体" w:hAnsi="宋体" w:hint="eastAsia"/>
          <w:color w:val="000000"/>
          <w:sz w:val="24"/>
        </w:rPr>
        <w:t>份；匿名材料要隐去课题负责人及课题组成员的姓名、单位、联系电话等个人信息。</w:t>
      </w:r>
    </w:p>
    <w:p w:rsidR="00000000" w:rsidRDefault="007841A8">
      <w:pPr>
        <w:widowControl/>
        <w:jc w:val="left"/>
        <w:rPr>
          <w:rFonts w:eastAsia="黑体" w:hint="eastAsia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 w:rsidR="00000000" w:rsidRDefault="007841A8">
      <w:pPr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一、基本情况表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472"/>
        <w:gridCol w:w="483"/>
        <w:gridCol w:w="1466"/>
        <w:gridCol w:w="170"/>
        <w:gridCol w:w="1396"/>
        <w:gridCol w:w="884"/>
        <w:gridCol w:w="483"/>
        <w:gridCol w:w="2343"/>
        <w:gridCol w:w="20"/>
      </w:tblGrid>
      <w:tr w:rsidR="00000000">
        <w:trPr>
          <w:gridAfter w:val="1"/>
          <w:wAfter w:w="19" w:type="dxa"/>
          <w:trHeight w:val="908"/>
          <w:jc w:val="center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8692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gridAfter w:val="1"/>
          <w:wAfter w:w="19" w:type="dxa"/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主题词</w:t>
            </w:r>
          </w:p>
        </w:tc>
        <w:tc>
          <w:tcPr>
            <w:tcW w:w="8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sz w:val="24"/>
                <w:szCs w:val="24"/>
              </w:rPr>
              <w:t>E-mail</w:t>
            </w:r>
          </w:p>
        </w:tc>
        <w:tc>
          <w:tcPr>
            <w:tcW w:w="23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gridAfter w:val="1"/>
          <w:wAfter w:w="20" w:type="dxa"/>
          <w:cantSplit/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sz w:val="24"/>
                <w:szCs w:val="24"/>
              </w:rPr>
              <w:t>联系电话</w:t>
            </w:r>
          </w:p>
        </w:tc>
        <w:tc>
          <w:tcPr>
            <w:tcW w:w="23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sz w:val="24"/>
                <w:szCs w:val="24"/>
              </w:rPr>
            </w:pPr>
          </w:p>
        </w:tc>
      </w:tr>
      <w:tr w:rsidR="00000000">
        <w:trPr>
          <w:gridAfter w:val="1"/>
          <w:wAfter w:w="20" w:type="dxa"/>
          <w:cantSplit/>
          <w:trHeight w:val="908"/>
          <w:jc w:val="center"/>
        </w:trPr>
        <w:tc>
          <w:tcPr>
            <w:tcW w:w="14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7841A8">
            <w:pPr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ascii="KaiTi_utf-8" w:eastAsia="KaiTi_utf-8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ascii="KaiTi_utf-8" w:eastAsia="KaiTi_utf-8"/>
                <w:sz w:val="24"/>
                <w:szCs w:val="24"/>
              </w:rPr>
            </w:pPr>
          </w:p>
        </w:tc>
      </w:tr>
      <w:tr w:rsidR="00000000">
        <w:trPr>
          <w:gridAfter w:val="1"/>
          <w:wAfter w:w="18" w:type="dxa"/>
          <w:cantSplit/>
          <w:trHeight w:val="529"/>
          <w:jc w:val="center"/>
        </w:trPr>
        <w:tc>
          <w:tcPr>
            <w:tcW w:w="1014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sz w:val="24"/>
                <w:szCs w:val="24"/>
              </w:rPr>
            </w:pPr>
            <w:r>
              <w:rPr>
                <w:rFonts w:ascii="KaiTi_utf-8" w:eastAsia="KaiTi_utf-8" w:hint="eastAsia"/>
                <w:sz w:val="24"/>
                <w:szCs w:val="24"/>
              </w:rPr>
              <w:t>主要参与人</w:t>
            </w:r>
          </w:p>
        </w:tc>
      </w:tr>
      <w:tr w:rsidR="00000000">
        <w:trPr>
          <w:gridAfter w:val="1"/>
          <w:wAfter w:w="20" w:type="dxa"/>
          <w:cantSplit/>
          <w:trHeight w:val="510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职务</w:t>
            </w: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承担职务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4"/>
                <w:szCs w:val="24"/>
              </w:rPr>
            </w:pPr>
            <w:r>
              <w:rPr>
                <w:rFonts w:ascii="KaiTi_utf-8" w:eastAsia="KaiTi_utf-8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0000" w:rsidRDefault="007841A8"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gridAfter w:val="1"/>
          <w:wAfter w:w="20" w:type="dxa"/>
          <w:cantSplit/>
          <w:trHeight w:val="577"/>
          <w:jc w:val="center"/>
        </w:trPr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/>
                <w:color w:val="00000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7841A8">
            <w:pPr>
              <w:jc w:val="center"/>
              <w:rPr>
                <w:rFonts w:ascii="KaiTi_utf-8" w:eastAsia="KaiTi_utf-8" w:hint="eastAsia"/>
                <w:color w:val="000000"/>
                <w:sz w:val="21"/>
                <w:szCs w:val="21"/>
              </w:rPr>
            </w:pPr>
          </w:p>
        </w:tc>
      </w:tr>
    </w:tbl>
    <w:p w:rsidR="00000000" w:rsidRDefault="007841A8">
      <w:pPr>
        <w:widowControl/>
        <w:jc w:val="left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  <w:color w:val="000000"/>
        </w:rPr>
        <w:br w:type="page"/>
      </w:r>
      <w:r>
        <w:rPr>
          <w:rFonts w:ascii="黑体" w:eastAsia="黑体" w:hAnsi="宋体" w:hint="eastAsia"/>
          <w:color w:val="000000"/>
        </w:rPr>
        <w:lastRenderedPageBreak/>
        <w:t>二、</w:t>
      </w:r>
      <w:r>
        <w:rPr>
          <w:rFonts w:eastAsia="黑体" w:hint="eastAsia"/>
          <w:color w:val="000000"/>
        </w:rPr>
        <w:t>完成本课题的基础条件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00000">
        <w:trPr>
          <w:trHeight w:val="1222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841A8">
            <w:pPr>
              <w:pStyle w:val="a3"/>
              <w:rPr>
                <w:rFonts w:ascii="KaiTi_utf-8" w:eastAsia="KaiTi_utf-8" w:cs="Times New Roman" w:hint="eastAsia"/>
                <w:bCs/>
                <w:color w:val="000000"/>
              </w:rPr>
            </w:pPr>
            <w:r>
              <w:rPr>
                <w:rFonts w:ascii="KaiTi_utf-8" w:eastAsia="KaiTi_utf-8" w:cs="Times New Roman" w:hint="eastAsia"/>
                <w:bCs/>
                <w:color w:val="000000"/>
              </w:rPr>
              <w:t>1</w:t>
            </w:r>
            <w:r>
              <w:rPr>
                <w:rFonts w:ascii="KaiTi_utf-8" w:eastAsia="KaiTi_utf-8" w:cs="Times New Roman" w:hint="eastAsia"/>
                <w:bCs/>
                <w:color w:val="000000"/>
              </w:rPr>
              <w:t>、课题申请人近三年来公开发表的相关成果；</w:t>
            </w:r>
            <w:r>
              <w:rPr>
                <w:rFonts w:ascii="KaiTi_utf-8" w:eastAsia="KaiTi_utf-8" w:cs="Times New Roman" w:hint="eastAsia"/>
                <w:bCs/>
                <w:color w:val="000000"/>
              </w:rPr>
              <w:t>2</w:t>
            </w:r>
            <w:r>
              <w:rPr>
                <w:rFonts w:ascii="KaiTi_utf-8" w:eastAsia="KaiTi_utf-8" w:cs="Times New Roman" w:hint="eastAsia"/>
                <w:bCs/>
                <w:color w:val="000000"/>
              </w:rPr>
              <w:t>、课题申请人本人近三年来承担并完成的相关课题；</w:t>
            </w:r>
            <w:r>
              <w:rPr>
                <w:rFonts w:ascii="KaiTi_utf-8" w:eastAsia="KaiTi_utf-8" w:cs="Times New Roman" w:hint="eastAsia"/>
                <w:bCs/>
                <w:color w:val="000000"/>
              </w:rPr>
              <w:t>3</w:t>
            </w:r>
            <w:r>
              <w:rPr>
                <w:rFonts w:ascii="KaiTi_utf-8" w:eastAsia="KaiTi_utf-8" w:cs="Times New Roman" w:hint="eastAsia"/>
                <w:bCs/>
                <w:color w:val="000000"/>
              </w:rPr>
              <w:t>、完成本课题的时间保证、资料设备等科研条件。（以上内容不填写课题负责人姓名、单位等相关信息）</w:t>
            </w:r>
          </w:p>
        </w:tc>
      </w:tr>
    </w:tbl>
    <w:p w:rsidR="00000000" w:rsidRDefault="007841A8">
      <w:pPr>
        <w:spacing w:line="360" w:lineRule="auto"/>
        <w:jc w:val="left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lastRenderedPageBreak/>
        <w:t>三、</w:t>
      </w:r>
      <w:r>
        <w:rPr>
          <w:rFonts w:ascii="黑体" w:eastAsia="黑体" w:hAnsi="宋体" w:hint="eastAsia"/>
          <w:color w:val="000000"/>
        </w:rPr>
        <w:t>课题论证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000000">
        <w:trPr>
          <w:trHeight w:val="12044"/>
        </w:trPr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841A8">
            <w:pPr>
              <w:pStyle w:val="a3"/>
              <w:rPr>
                <w:rFonts w:ascii="KaiTi_utf-8" w:eastAsia="KaiTi_utf-8" w:cs="Times New Roman"/>
                <w:bCs/>
              </w:rPr>
            </w:pPr>
            <w:r>
              <w:rPr>
                <w:rFonts w:ascii="KaiTi_utf-8" w:eastAsia="KaiTi_utf-8" w:cs="Times New Roman" w:hint="eastAsia"/>
                <w:bCs/>
              </w:rPr>
              <w:t>1</w:t>
            </w:r>
            <w:r>
              <w:rPr>
                <w:rFonts w:ascii="KaiTi_utf-8" w:eastAsia="KaiTi_utf-8" w:cs="Times New Roman" w:hint="eastAsia"/>
                <w:bCs/>
              </w:rPr>
              <w:t>、本课题国内外研究现状；</w:t>
            </w:r>
            <w:r>
              <w:rPr>
                <w:rFonts w:ascii="KaiTi_utf-8" w:eastAsia="KaiTi_utf-8" w:cs="Times New Roman" w:hint="eastAsia"/>
                <w:bCs/>
              </w:rPr>
              <w:t>2</w:t>
            </w:r>
            <w:r>
              <w:rPr>
                <w:rFonts w:ascii="KaiTi_utf-8" w:eastAsia="KaiTi_utf-8" w:cs="Times New Roman" w:hint="eastAsia"/>
                <w:bCs/>
              </w:rPr>
              <w:t>、本选题对辽宁的理论和实践价值；</w:t>
            </w:r>
            <w:r>
              <w:rPr>
                <w:rFonts w:ascii="KaiTi_utf-8" w:eastAsia="KaiTi_utf-8" w:cs="Times New Roman" w:hint="eastAsia"/>
                <w:bCs/>
              </w:rPr>
              <w:t>3</w:t>
            </w:r>
            <w:r>
              <w:rPr>
                <w:rFonts w:ascii="KaiTi_utf-8" w:eastAsia="KaiTi_utf-8" w:cs="Times New Roman" w:hint="eastAsia"/>
                <w:bCs/>
              </w:rPr>
              <w:t>、本课题研究的总体框架、主要内容、预期目标；</w:t>
            </w:r>
            <w:r>
              <w:rPr>
                <w:rFonts w:ascii="KaiTi_utf-8" w:eastAsia="KaiTi_utf-8" w:cs="Times New Roman" w:hint="eastAsia"/>
                <w:bCs/>
              </w:rPr>
              <w:t>4</w:t>
            </w:r>
            <w:r>
              <w:rPr>
                <w:rFonts w:ascii="KaiTi_utf-8" w:eastAsia="KaiTi_utf-8" w:cs="Times New Roman" w:hint="eastAsia"/>
                <w:bCs/>
              </w:rPr>
              <w:t>、本课题研究的基本思路和研究方法；</w:t>
            </w:r>
            <w:r>
              <w:rPr>
                <w:rFonts w:ascii="KaiTi_utf-8" w:eastAsia="KaiTi_utf-8" w:cs="Times New Roman" w:hint="eastAsia"/>
                <w:bCs/>
              </w:rPr>
              <w:t>5</w:t>
            </w:r>
            <w:r>
              <w:rPr>
                <w:rFonts w:ascii="KaiTi_utf-8" w:eastAsia="KaiTi_utf-8" w:cs="Times New Roman" w:hint="eastAsia"/>
                <w:bCs/>
              </w:rPr>
              <w:t>、拟突破的重点、难点及主要特点和创新点；</w:t>
            </w:r>
            <w:r>
              <w:rPr>
                <w:rFonts w:ascii="KaiTi_utf-8" w:eastAsia="KaiTi_utf-8" w:cs="Times New Roman" w:hint="eastAsia"/>
                <w:bCs/>
              </w:rPr>
              <w:t>6</w:t>
            </w:r>
            <w:r>
              <w:rPr>
                <w:rFonts w:ascii="KaiTi_utf-8" w:eastAsia="KaiTi_utf-8" w:cs="Times New Roman" w:hint="eastAsia"/>
                <w:bCs/>
              </w:rPr>
              <w:t>、主要中外文参考文献、研究资料及相关科研条件。（以上内容不填写课</w:t>
            </w:r>
          </w:p>
        </w:tc>
      </w:tr>
    </w:tbl>
    <w:p w:rsidR="00000000" w:rsidRDefault="007841A8">
      <w:pPr>
        <w:spacing w:line="360" w:lineRule="auto"/>
        <w:jc w:val="left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lastRenderedPageBreak/>
        <w:t>四、研究</w:t>
      </w:r>
      <w:r>
        <w:rPr>
          <w:rFonts w:eastAsia="黑体" w:hint="eastAsia"/>
          <w:color w:val="000000"/>
        </w:rPr>
        <w:t>计划</w:t>
      </w:r>
    </w:p>
    <w:tbl>
      <w:tblPr>
        <w:tblW w:w="93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00000">
        <w:trPr>
          <w:trHeight w:val="1195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41A8">
            <w:pPr>
              <w:pStyle w:val="a3"/>
              <w:rPr>
                <w:rFonts w:ascii="KaiTi_utf-8" w:eastAsia="KaiTi_utf-8" w:cs="Times New Roman"/>
              </w:rPr>
            </w:pPr>
            <w:r>
              <w:rPr>
                <w:rFonts w:ascii="KaiTi_utf-8" w:eastAsia="KaiTi_utf-8" w:cs="Times New Roman" w:hint="eastAsia"/>
              </w:rPr>
              <w:t>1</w:t>
            </w:r>
            <w:r>
              <w:rPr>
                <w:rFonts w:ascii="KaiTi_utf-8" w:eastAsia="KaiTi_utf-8" w:cs="Times New Roman" w:hint="eastAsia"/>
              </w:rPr>
              <w:t>、课题组任务分工；</w:t>
            </w:r>
            <w:r>
              <w:rPr>
                <w:rFonts w:ascii="KaiTi_utf-8" w:eastAsia="KaiTi_utf-8" w:cs="Times New Roman" w:hint="eastAsia"/>
              </w:rPr>
              <w:t>2</w:t>
            </w:r>
            <w:r>
              <w:rPr>
                <w:rFonts w:ascii="KaiTi_utf-8" w:eastAsia="KaiTi_utf-8" w:cs="Times New Roman" w:hint="eastAsia"/>
              </w:rPr>
              <w:t>、课题研究计划和时间安排；</w:t>
            </w:r>
            <w:r>
              <w:rPr>
                <w:rFonts w:ascii="KaiTi_utf-8" w:eastAsia="KaiTi_utf-8" w:cs="Times New Roman" w:hint="eastAsia"/>
              </w:rPr>
              <w:t>3</w:t>
            </w:r>
            <w:r>
              <w:rPr>
                <w:rFonts w:ascii="KaiTi_utf-8" w:eastAsia="KaiTi_utf-8" w:cs="Times New Roman" w:hint="eastAsia"/>
              </w:rPr>
              <w:t>、主要阶段性成果和最终成果的名称、完成时间和成果转化目标。（以上内容不填写课题负责人姓名、单位等相关信息）</w:t>
            </w:r>
          </w:p>
          <w:p w:rsidR="00000000" w:rsidRDefault="007841A8">
            <w:pPr>
              <w:pStyle w:val="a3"/>
              <w:rPr>
                <w:rFonts w:ascii="KaiTi_utf-8" w:eastAsia="KaiTi_utf-8" w:cs="Times New Roman" w:hint="eastAsia"/>
              </w:rPr>
            </w:pPr>
          </w:p>
        </w:tc>
      </w:tr>
    </w:tbl>
    <w:p w:rsidR="00000000" w:rsidRDefault="007841A8">
      <w:pPr>
        <w:spacing w:line="360" w:lineRule="auto"/>
        <w:jc w:val="left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lastRenderedPageBreak/>
        <w:t>五、审核意见</w:t>
      </w:r>
    </w:p>
    <w:p w:rsidR="00000000" w:rsidRDefault="007841A8">
      <w:pPr>
        <w:spacing w:afterLines="50" w:after="292" w:line="400" w:lineRule="exact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>（一）申报单位审核意见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000000">
        <w:trPr>
          <w:trHeight w:val="1338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autoSpaceDE w:val="0"/>
              <w:autoSpaceDN w:val="0"/>
              <w:spacing w:line="328" w:lineRule="atLeast"/>
              <w:rPr>
                <w:rFonts w:ascii="KaiTi_utf-8" w:eastAsia="KaiTi_utf-8" w:hAnsi="宋体" w:hint="eastAsia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KaiTi_utf-8" w:eastAsia="KaiTi_utf-8" w:hAnsi="宋体" w:hint="eastAsia"/>
                <w:sz w:val="24"/>
                <w:szCs w:val="24"/>
              </w:rPr>
              <w:t>本表所填写的内容是否属实；本单位能否提供完成本课题所需要的时间和条件保障，是否同意承担本项目的管理任务和信誉保证；单位科研管理部门对课题研究全过程监督管理的措施。（匿名材料不得体现单位或个人信息，不加盖单位章）</w:t>
            </w:r>
          </w:p>
        </w:tc>
      </w:tr>
      <w:tr w:rsidR="00000000">
        <w:trPr>
          <w:trHeight w:val="1010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ind w:firstLineChars="200" w:firstLine="624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</w:t>
            </w:r>
            <w:r>
              <w:rPr>
                <w:rFonts w:ascii="宋体" w:hAnsi="宋体" w:hint="eastAsia"/>
              </w:rPr>
              <w:t xml:space="preserve">           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ind w:firstLineChars="1650" w:firstLine="4488"/>
              <w:jc w:val="left"/>
              <w:rPr>
                <w:rFonts w:ascii="KaiTi_utf-8" w:eastAsia="KaiTi_utf-8" w:hAnsi="宋体" w:hint="eastAsia"/>
                <w:sz w:val="28"/>
                <w:szCs w:val="28"/>
              </w:rPr>
            </w:pPr>
            <w:r>
              <w:rPr>
                <w:rFonts w:ascii="KaiTi_utf-8" w:eastAsia="KaiTi_utf-8" w:hAnsi="宋体" w:hint="eastAsia"/>
                <w:sz w:val="28"/>
                <w:szCs w:val="28"/>
              </w:rPr>
              <w:t>单位（科研处）盖章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ind w:leftChars="200" w:left="5248" w:hangingChars="1700" w:hanging="4624"/>
              <w:jc w:val="left"/>
              <w:rPr>
                <w:rFonts w:ascii="KaiTi_utf-8" w:eastAsia="KaiTi_utf-8" w:hAnsi="宋体" w:hint="eastAsia"/>
                <w:sz w:val="28"/>
                <w:szCs w:val="28"/>
              </w:rPr>
            </w:pP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年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月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日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000000" w:rsidRDefault="007841A8">
      <w:pPr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</w:rPr>
      </w:pPr>
      <w:r>
        <w:rPr>
          <w:rFonts w:ascii="宋体" w:eastAsia="宋体" w:hAnsi="宋体" w:hint="eastAsia"/>
          <w:bCs/>
          <w:color w:val="000000"/>
          <w:sz w:val="28"/>
          <w:szCs w:val="28"/>
        </w:rPr>
        <w:t>（二）省社科联审批意见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000000">
        <w:trPr>
          <w:trHeight w:val="931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841A8">
            <w:pPr>
              <w:autoSpaceDE w:val="0"/>
              <w:autoSpaceDN w:val="0"/>
              <w:spacing w:line="328" w:lineRule="atLeast"/>
              <w:rPr>
                <w:rFonts w:ascii="KaiTi_utf-8" w:eastAsia="KaiTi_utf-8" w:hAnsi="宋体" w:hint="eastAsia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KaiTi_utf-8" w:eastAsia="KaiTi_utf-8" w:hAnsi="宋体" w:hint="eastAsia"/>
                <w:sz w:val="24"/>
                <w:szCs w:val="24"/>
              </w:rPr>
              <w:t>是否同意立项</w:t>
            </w:r>
          </w:p>
        </w:tc>
      </w:tr>
      <w:tr w:rsidR="00000000">
        <w:trPr>
          <w:trHeight w:val="1010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ind w:firstLineChars="300" w:firstLine="816"/>
              <w:jc w:val="left"/>
              <w:rPr>
                <w:rFonts w:ascii="KaiTi_utf-8" w:eastAsia="KaiTi_utf-8" w:hAnsi="宋体" w:hint="eastAsia"/>
                <w:sz w:val="28"/>
                <w:szCs w:val="28"/>
              </w:rPr>
            </w:pPr>
            <w:r>
              <w:rPr>
                <w:rFonts w:ascii="KaiTi_utf-8" w:eastAsia="KaiTi_utf-8" w:hAnsi="宋体" w:hint="eastAsia"/>
                <w:sz w:val="28"/>
                <w:szCs w:val="28"/>
              </w:rPr>
              <w:t>专家意见：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单位盖章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KaiTi_utf-8" w:eastAsia="KaiTi_utf-8" w:hAnsi="宋体" w:hint="eastAsia"/>
                <w:sz w:val="28"/>
                <w:szCs w:val="28"/>
              </w:rPr>
            </w:pPr>
          </w:p>
          <w:p w:rsidR="00000000" w:rsidRDefault="007841A8">
            <w:pPr>
              <w:autoSpaceDE w:val="0"/>
              <w:autoSpaceDN w:val="0"/>
              <w:spacing w:line="328" w:lineRule="atLeast"/>
              <w:ind w:firstLineChars="450" w:firstLine="1224"/>
              <w:jc w:val="left"/>
              <w:rPr>
                <w:rFonts w:ascii="KaiTi_utf-8" w:eastAsia="KaiTi_utf-8" w:hAnsi="宋体" w:hint="eastAsia"/>
                <w:sz w:val="28"/>
                <w:szCs w:val="28"/>
              </w:rPr>
            </w:pPr>
            <w:r>
              <w:rPr>
                <w:rFonts w:ascii="KaiTi_utf-8" w:eastAsia="KaiTi_utf-8" w:hAnsi="宋体" w:hint="eastAsia"/>
                <w:sz w:val="28"/>
                <w:szCs w:val="28"/>
              </w:rPr>
              <w:t>年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月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日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年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月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>日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KaiTi_utf-8" w:eastAsia="KaiTi_utf-8" w:hAnsi="宋体" w:hint="eastAsia"/>
                <w:sz w:val="28"/>
                <w:szCs w:val="28"/>
              </w:rPr>
              <w:t xml:space="preserve">               </w:t>
            </w:r>
          </w:p>
          <w:p w:rsidR="00000000" w:rsidRDefault="007841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7841A8" w:rsidRDefault="007841A8">
      <w:pPr>
        <w:rPr>
          <w:rFonts w:hint="eastAsia"/>
          <w:color w:val="000000"/>
        </w:rPr>
      </w:pPr>
    </w:p>
    <w:sectPr w:rsidR="007841A8">
      <w:footerReference w:type="even" r:id="rId6"/>
      <w:footerReference w:type="default" r:id="rId7"/>
      <w:pgSz w:w="11907" w:h="16840"/>
      <w:pgMar w:top="2211" w:right="1474" w:bottom="1474" w:left="1588" w:header="851" w:footer="1474" w:gutter="0"/>
      <w:cols w:space="425"/>
      <w:titlePg/>
      <w:docGrid w:type="linesAndChars" w:linePitch="585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A8" w:rsidRDefault="007841A8">
      <w:r>
        <w:separator/>
      </w:r>
    </w:p>
  </w:endnote>
  <w:endnote w:type="continuationSeparator" w:id="0">
    <w:p w:rsidR="007841A8" w:rsidRDefault="0078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utf-8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0000000000000000000"/>
    <w:charset w:val="86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utf-8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41A8">
    <w:pPr>
      <w:pStyle w:val="a5"/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7841A8">
    <w:pPr>
      <w:pStyle w:val="a5"/>
      <w:ind w:right="360" w:firstLine="360"/>
    </w:pPr>
    <w: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841A8">
    <w:pPr>
      <w:pStyle w:val="a5"/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0CD4">
      <w:rPr>
        <w:rStyle w:val="aa"/>
        <w:noProof/>
      </w:rPr>
      <w:t>7</w:t>
    </w:r>
    <w:r>
      <w:rPr>
        <w:rStyle w:val="aa"/>
      </w:rPr>
      <w:fldChar w:fldCharType="end"/>
    </w:r>
  </w:p>
  <w:p w:rsidR="00000000" w:rsidRDefault="007841A8">
    <w:pPr>
      <w:pStyle w:val="a5"/>
      <w:framePr w:wrap="around" w:vAnchor="text" w:hAnchor="margin" w:xAlign="outside" w:y="1"/>
    </w:pPr>
    <w:r>
      <w:rPr>
        <w:rStyle w:val="aa"/>
        <w:sz w:val="28"/>
      </w:rPr>
      <w:t> </w:t>
    </w:r>
  </w:p>
  <w:p w:rsidR="00000000" w:rsidRDefault="007841A8">
    <w:pPr>
      <w:pStyle w:val="a5"/>
      <w:ind w:right="360" w:firstLine="360"/>
    </w:pPr>
    <w: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A8" w:rsidRDefault="007841A8">
      <w:r>
        <w:separator/>
      </w:r>
    </w:p>
  </w:footnote>
  <w:footnote w:type="continuationSeparator" w:id="0">
    <w:p w:rsidR="007841A8" w:rsidRDefault="0078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defaultTabStop w:val="425"/>
  <w:drawingGridHorizontalSpacing w:val="156"/>
  <w:drawingGridVerticalSpacing w:val="58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140CD4"/>
    <w:rsid w:val="00140CD4"/>
    <w:rsid w:val="007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D3E62-C460-450A-82BC-7938CBE6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FangSong_utf-8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FangSong_utf-8" w:eastAsia="FangSong_utf-8" w:hint="eastAsia"/>
      <w:kern w:val="2"/>
      <w:sz w:val="18"/>
      <w:szCs w:val="18"/>
    </w:rPr>
  </w:style>
  <w:style w:type="paragraph" w:styleId="a5">
    <w:name w:val="footer"/>
    <w:basedOn w:val="a"/>
    <w:link w:val="Char1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FangSong_utf-8" w:eastAsia="FangSong_utf-8" w:hint="eastAsia"/>
      <w:kern w:val="2"/>
      <w:sz w:val="18"/>
      <w:szCs w:val="18"/>
    </w:rPr>
  </w:style>
  <w:style w:type="paragraph" w:styleId="a6">
    <w:name w:val="Body Text"/>
    <w:basedOn w:val="a"/>
    <w:link w:val="Char11"/>
    <w:uiPriority w:val="99"/>
    <w:semiHidden/>
    <w:unhideWhenUsed/>
    <w:pPr>
      <w:snapToGrid w:val="0"/>
      <w:spacing w:line="336" w:lineRule="auto"/>
      <w:jc w:val="center"/>
    </w:pPr>
    <w:rPr>
      <w:sz w:val="40"/>
    </w:rPr>
  </w:style>
  <w:style w:type="character" w:customStyle="1" w:styleId="Char2">
    <w:name w:val="正文文本 Char"/>
    <w:basedOn w:val="a0"/>
    <w:link w:val="a6"/>
    <w:uiPriority w:val="99"/>
    <w:semiHidden/>
    <w:locked/>
    <w:rPr>
      <w:rFonts w:ascii="FangSong_utf-8" w:eastAsia="FangSong_utf-8" w:hint="eastAsia"/>
      <w:kern w:val="2"/>
      <w:sz w:val="32"/>
    </w:rPr>
  </w:style>
  <w:style w:type="paragraph" w:styleId="a7">
    <w:name w:val="Body Text Indent"/>
    <w:basedOn w:val="a"/>
    <w:link w:val="Char12"/>
    <w:uiPriority w:val="99"/>
    <w:semiHidden/>
    <w:unhideWhenUsed/>
    <w:pPr>
      <w:ind w:firstLine="642"/>
    </w:pPr>
    <w:rPr>
      <w:sz w:val="30"/>
    </w:rPr>
  </w:style>
  <w:style w:type="character" w:customStyle="1" w:styleId="Char3">
    <w:name w:val="正文文本缩进 Char"/>
    <w:basedOn w:val="a0"/>
    <w:link w:val="a7"/>
    <w:uiPriority w:val="99"/>
    <w:semiHidden/>
    <w:locked/>
    <w:rPr>
      <w:rFonts w:ascii="FangSong_utf-8" w:eastAsia="FangSong_utf-8" w:hint="eastAsia"/>
      <w:kern w:val="2"/>
      <w:sz w:val="32"/>
    </w:rPr>
  </w:style>
  <w:style w:type="paragraph" w:styleId="a8">
    <w:name w:val="Date"/>
    <w:basedOn w:val="a"/>
    <w:next w:val="a"/>
    <w:link w:val="Char13"/>
    <w:uiPriority w:val="99"/>
    <w:semiHidden/>
    <w:unhideWhenUsed/>
  </w:style>
  <w:style w:type="character" w:customStyle="1" w:styleId="Char4">
    <w:name w:val="日期 Char"/>
    <w:basedOn w:val="a0"/>
    <w:link w:val="a8"/>
    <w:uiPriority w:val="99"/>
    <w:semiHidden/>
    <w:locked/>
    <w:rPr>
      <w:rFonts w:ascii="FangSong_utf-8" w:eastAsia="FangSong_utf-8" w:hint="eastAsia"/>
      <w:kern w:val="2"/>
      <w:sz w:val="32"/>
    </w:rPr>
  </w:style>
  <w:style w:type="paragraph" w:styleId="2">
    <w:name w:val="Body Text Indent 2"/>
    <w:basedOn w:val="a"/>
    <w:link w:val="2Char1"/>
    <w:uiPriority w:val="99"/>
    <w:semiHidden/>
    <w:unhideWhenUsed/>
    <w:pPr>
      <w:snapToGrid w:val="0"/>
      <w:spacing w:line="336" w:lineRule="auto"/>
      <w:ind w:firstLine="555"/>
    </w:pPr>
    <w:rPr>
      <w:spacing w:val="-2"/>
      <w:sz w:val="30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ascii="FangSong_utf-8" w:eastAsia="FangSong_utf-8" w:hint="eastAsia"/>
      <w:kern w:val="2"/>
      <w:sz w:val="32"/>
    </w:rPr>
  </w:style>
  <w:style w:type="paragraph" w:styleId="3">
    <w:name w:val="Body Text Indent 3"/>
    <w:basedOn w:val="a"/>
    <w:link w:val="3Char1"/>
    <w:uiPriority w:val="99"/>
    <w:semiHidden/>
    <w:unhideWhenUsed/>
    <w:pPr>
      <w:snapToGrid w:val="0"/>
      <w:spacing w:line="324" w:lineRule="auto"/>
      <w:ind w:firstLine="600"/>
    </w:p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ascii="FangSong_utf-8" w:eastAsia="FangSong_utf-8" w:hint="eastAsia"/>
      <w:kern w:val="2"/>
      <w:sz w:val="16"/>
      <w:szCs w:val="16"/>
    </w:rPr>
  </w:style>
  <w:style w:type="paragraph" w:customStyle="1" w:styleId="msonormal0">
    <w:name w:val="msonormal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customStyle="1" w:styleId="char5">
    <w:name w:val="char"/>
    <w:basedOn w:val="a"/>
    <w:autoRedefine/>
    <w:uiPriority w:val="99"/>
    <w:semiHidden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  <w:style w:type="character" w:customStyle="1" w:styleId="Char1">
    <w:name w:val="页眉 Char1"/>
    <w:basedOn w:val="a0"/>
    <w:link w:val="a4"/>
    <w:uiPriority w:val="99"/>
    <w:semiHidden/>
    <w:locked/>
    <w:rPr>
      <w:rFonts w:ascii="FangSong_utf-8" w:eastAsia="FangSong_utf-8" w:hint="eastAsia"/>
      <w:kern w:val="2"/>
      <w:sz w:val="18"/>
      <w:szCs w:val="18"/>
    </w:rPr>
  </w:style>
  <w:style w:type="character" w:customStyle="1" w:styleId="Char10">
    <w:name w:val="页脚 Char1"/>
    <w:basedOn w:val="a0"/>
    <w:link w:val="a5"/>
    <w:uiPriority w:val="99"/>
    <w:locked/>
    <w:rPr>
      <w:rFonts w:ascii="FangSong_utf-8" w:eastAsia="FangSong_utf-8" w:hint="eastAsia"/>
      <w:kern w:val="2"/>
      <w:sz w:val="18"/>
      <w:szCs w:val="18"/>
    </w:rPr>
  </w:style>
  <w:style w:type="character" w:customStyle="1" w:styleId="Char11">
    <w:name w:val="正文文本 Char1"/>
    <w:basedOn w:val="a0"/>
    <w:link w:val="a6"/>
    <w:uiPriority w:val="99"/>
    <w:semiHidden/>
    <w:locked/>
    <w:rPr>
      <w:rFonts w:ascii="FangSong_utf-8" w:eastAsia="FangSong_utf-8" w:hint="eastAsia"/>
      <w:kern w:val="2"/>
      <w:sz w:val="32"/>
    </w:rPr>
  </w:style>
  <w:style w:type="character" w:customStyle="1" w:styleId="Char12">
    <w:name w:val="正文文本缩进 Char1"/>
    <w:basedOn w:val="a0"/>
    <w:link w:val="a7"/>
    <w:uiPriority w:val="99"/>
    <w:semiHidden/>
    <w:locked/>
    <w:rPr>
      <w:rFonts w:ascii="FangSong_utf-8" w:eastAsia="FangSong_utf-8" w:hint="eastAsia"/>
      <w:kern w:val="2"/>
      <w:sz w:val="32"/>
    </w:rPr>
  </w:style>
  <w:style w:type="character" w:customStyle="1" w:styleId="Char13">
    <w:name w:val="日期 Char1"/>
    <w:basedOn w:val="a0"/>
    <w:link w:val="a8"/>
    <w:uiPriority w:val="99"/>
    <w:semiHidden/>
    <w:locked/>
    <w:rPr>
      <w:rFonts w:ascii="FangSong_utf-8" w:eastAsia="FangSong_utf-8" w:hint="eastAsia"/>
      <w:kern w:val="2"/>
      <w:sz w:val="32"/>
    </w:rPr>
  </w:style>
  <w:style w:type="character" w:customStyle="1" w:styleId="2Char1">
    <w:name w:val="正文文本缩进 2 Char1"/>
    <w:basedOn w:val="a0"/>
    <w:link w:val="2"/>
    <w:uiPriority w:val="99"/>
    <w:semiHidden/>
    <w:locked/>
    <w:rPr>
      <w:rFonts w:ascii="FangSong_utf-8" w:eastAsia="FangSong_utf-8" w:hint="eastAsia"/>
      <w:kern w:val="2"/>
      <w:sz w:val="32"/>
    </w:rPr>
  </w:style>
  <w:style w:type="character" w:customStyle="1" w:styleId="3Char1">
    <w:name w:val="正文文本缩进 3 Char1"/>
    <w:basedOn w:val="a0"/>
    <w:link w:val="3"/>
    <w:uiPriority w:val="99"/>
    <w:semiHidden/>
    <w:locked/>
    <w:rPr>
      <w:rFonts w:ascii="FangSong_utf-8" w:eastAsia="FangSong_utf-8" w:hint="eastAsia"/>
      <w:kern w:val="2"/>
      <w:sz w:val="16"/>
      <w:szCs w:val="16"/>
    </w:rPr>
  </w:style>
  <w:style w:type="character" w:customStyle="1" w:styleId="a9">
    <w:name w:val="页脚 字符"/>
    <w:basedOn w:val="a0"/>
    <w:uiPriority w:val="99"/>
    <w:locked/>
    <w:rPr>
      <w:rFonts w:ascii="FangSong_utf-8" w:eastAsia="FangSong_utf-8" w:hint="eastAsia"/>
      <w:kern w:val="2"/>
      <w:sz w:val="18"/>
      <w:szCs w:val="18"/>
    </w:rPr>
  </w:style>
  <w:style w:type="character" w:styleId="aa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</Words>
  <Characters>1864</Characters>
  <Application>Microsoft Office Word</Application>
  <DocSecurity>0</DocSecurity>
  <Lines>15</Lines>
  <Paragraphs>4</Paragraphs>
  <ScaleCrop>false</ScaleCrop>
  <Company>jj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宁波市政府经济研究中心</dc:title>
  <dc:subject/>
  <dc:creator>jj</dc:creator>
  <cp:keywords/>
  <dc:description/>
  <cp:lastModifiedBy>Users</cp:lastModifiedBy>
  <cp:revision>2</cp:revision>
  <cp:lastPrinted>2008-06-06T06:22:00Z</cp:lastPrinted>
  <dcterms:created xsi:type="dcterms:W3CDTF">2019-06-25T08:51:00Z</dcterms:created>
  <dcterms:modified xsi:type="dcterms:W3CDTF">2019-06-25T08:51:00Z</dcterms:modified>
</cp:coreProperties>
</file>